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F515D" w14:textId="77777777" w:rsidR="00793687" w:rsidRDefault="00793687" w:rsidP="00793687">
      <w:hyperlink r:id="rId4" w:history="1">
        <w:r w:rsidRPr="00B76451">
          <w:rPr>
            <w:rStyle w:val="Hyperlink"/>
          </w:rPr>
          <w:t>https://nl.wikipedia.org/wiki/Johannes_Gutenberg</w:t>
        </w:r>
      </w:hyperlink>
    </w:p>
    <w:p w14:paraId="28E12637" w14:textId="77777777" w:rsidR="00793687" w:rsidRDefault="00793687" w:rsidP="00793687">
      <w:hyperlink r:id="rId5" w:history="1">
        <w:r w:rsidRPr="00B76451">
          <w:rPr>
            <w:rStyle w:val="Hyperlink"/>
          </w:rPr>
          <w:t>https://nl.wikipedia.org/wiki/Affiche</w:t>
        </w:r>
      </w:hyperlink>
    </w:p>
    <w:p w14:paraId="6083E61E" w14:textId="77777777" w:rsidR="00793687" w:rsidRDefault="00793687" w:rsidP="00793687">
      <w:hyperlink r:id="rId6" w:history="1">
        <w:r w:rsidRPr="00B76451">
          <w:rPr>
            <w:rStyle w:val="Hyperlink"/>
          </w:rPr>
          <w:t>https://nl.wikipedia.org/wiki/Boekdrukkunst</w:t>
        </w:r>
      </w:hyperlink>
    </w:p>
    <w:p w14:paraId="3F1FFA72" w14:textId="77777777" w:rsidR="00793687" w:rsidRDefault="00793687" w:rsidP="00793687">
      <w:hyperlink r:id="rId7" w:history="1">
        <w:r w:rsidRPr="00B76451">
          <w:rPr>
            <w:rStyle w:val="Hyperlink"/>
          </w:rPr>
          <w:t>https://nl.wikipedia.org/wiki/Drukpers</w:t>
        </w:r>
      </w:hyperlink>
    </w:p>
    <w:p w14:paraId="48D7B052" w14:textId="77777777" w:rsidR="00793687" w:rsidRDefault="00793687" w:rsidP="00793687">
      <w:hyperlink r:id="rId8" w:history="1">
        <w:r w:rsidRPr="00B76451">
          <w:rPr>
            <w:rStyle w:val="Hyperlink"/>
          </w:rPr>
          <w:t>https://www.youtube.com/watch?v=BiKebTS_dy0&amp;list=PLrBYXQxOMe9sFxeN_n2ao1hRFVpC9puU9&amp;index=1</w:t>
        </w:r>
      </w:hyperlink>
    </w:p>
    <w:p w14:paraId="15940984" w14:textId="77777777" w:rsidR="00793687" w:rsidRDefault="00793687" w:rsidP="00793687">
      <w:hyperlink r:id="rId9" w:history="1">
        <w:r w:rsidRPr="00B76451">
          <w:rPr>
            <w:rStyle w:val="Hyperlink"/>
          </w:rPr>
          <w:t>https://www.youtube.com/watch?v=A8GMU0eg5Zg</w:t>
        </w:r>
      </w:hyperlink>
    </w:p>
    <w:p w14:paraId="6B3DCA9E" w14:textId="77777777" w:rsidR="00793687" w:rsidRDefault="00793687" w:rsidP="00793687">
      <w:hyperlink r:id="rId10" w:history="1">
        <w:r w:rsidRPr="00B76451">
          <w:rPr>
            <w:rStyle w:val="Hyperlink"/>
          </w:rPr>
          <w:t>https://hetklokhuis.nl/onderwerp/boekdrukkunst</w:t>
        </w:r>
      </w:hyperlink>
    </w:p>
    <w:p w14:paraId="3C92FC0C" w14:textId="77777777" w:rsidR="00793687" w:rsidRDefault="00793687" w:rsidP="00793687">
      <w:hyperlink r:id="rId11" w:history="1">
        <w:r w:rsidRPr="00B76451">
          <w:rPr>
            <w:rStyle w:val="Hyperlink"/>
          </w:rPr>
          <w:t>https://www.gallerease.com/nl/magazine/articles/verschil-tussen-print-gravure-steen-zeefdruk-ets-en-lithografie-in-prentkunst-grafiek__c7936f213cac</w:t>
        </w:r>
      </w:hyperlink>
      <w:r>
        <w:t xml:space="preserve"> </w:t>
      </w:r>
    </w:p>
    <w:p w14:paraId="6DDC1A85" w14:textId="77777777" w:rsidR="00793687" w:rsidRDefault="00793687" w:rsidP="00793687">
      <w:hyperlink r:id="rId12" w:history="1">
        <w:r w:rsidRPr="004C0D64">
          <w:rPr>
            <w:rStyle w:val="Hyperlink"/>
          </w:rPr>
          <w:t>https://en.wikipedia.org/wiki/SuperPaint</w:t>
        </w:r>
      </w:hyperlink>
      <w:r>
        <w:t xml:space="preserve"> </w:t>
      </w:r>
    </w:p>
    <w:p w14:paraId="2FF24911" w14:textId="77777777" w:rsidR="00793687" w:rsidRDefault="00793687" w:rsidP="00793687">
      <w:hyperlink r:id="rId13" w:anchor=":~:text=The%20influence%20of%20Art%20Nouveau%20in%20graphic%20design%20was%20profound,feels%20both%20vintage%20and%20innovative" w:history="1">
        <w:r w:rsidRPr="000A70F8">
          <w:rPr>
            <w:rStyle w:val="Hyperlink"/>
          </w:rPr>
          <w:t>https://www.zekagraphic.com/contemporary-nouveau-and-the-influence-of-art-nouveau-in-graphic-design/#:~:text=The%20influence%20of%20Art%20Nouveau%20in%20graphic%20design%20was%20profound,feels%20both%20vintage%20and%20innovative</w:t>
        </w:r>
      </w:hyperlink>
      <w:r>
        <w:t xml:space="preserve"> </w:t>
      </w:r>
    </w:p>
    <w:p w14:paraId="7CE9E89D" w14:textId="77777777" w:rsidR="00793687" w:rsidRDefault="00793687" w:rsidP="00793687">
      <w:hyperlink r:id="rId14" w:history="1">
        <w:r w:rsidRPr="004C0D64">
          <w:rPr>
            <w:rStyle w:val="Hyperlink"/>
          </w:rPr>
          <w:t>https://www.escherinhetpaleis.nl/over-escher/technieken/de-litho/</w:t>
        </w:r>
      </w:hyperlink>
      <w:r>
        <w:t xml:space="preserve"> </w:t>
      </w:r>
    </w:p>
    <w:p w14:paraId="348DCE44" w14:textId="77777777" w:rsidR="00793687" w:rsidRDefault="00793687" w:rsidP="00793687">
      <w:hyperlink r:id="rId15" w:history="1">
        <w:r w:rsidRPr="00CD710B">
          <w:rPr>
            <w:rStyle w:val="Hyperlink"/>
          </w:rPr>
          <w:t>https://www.zekagraphic.com/contemporary-nouveau-and-the-influence-of-art-nouveau-in-graphic-design/#:~:text=The%20influence%20of%20Art%20Nouveau%20in%20graphic%20design%20was%20profound,feels%20both%20vintage%20and%20innovative</w:t>
        </w:r>
      </w:hyperlink>
      <w:r>
        <w:t xml:space="preserve"> </w:t>
      </w:r>
    </w:p>
    <w:p w14:paraId="3F2ECAAA" w14:textId="77777777" w:rsidR="00793687" w:rsidRDefault="00793687" w:rsidP="00793687">
      <w:hyperlink r:id="rId16" w:history="1">
        <w:r w:rsidRPr="00CD710B">
          <w:rPr>
            <w:rStyle w:val="Hyperlink"/>
          </w:rPr>
          <w:t>https://www.adobe.com/about-adobe.html#:~:text=John%20Warnock%20and%20Charles%20Geschke,with%20an%20all%2Ddigital%20approach</w:t>
        </w:r>
      </w:hyperlink>
      <w:r w:rsidRPr="00311A8B">
        <w:t>.</w:t>
      </w:r>
      <w:r>
        <w:t xml:space="preserve"> </w:t>
      </w:r>
    </w:p>
    <w:p w14:paraId="3E5F115B" w14:textId="77777777" w:rsidR="0074355F" w:rsidRDefault="0074355F"/>
    <w:sectPr w:rsidR="00743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687"/>
    <w:rsid w:val="0074355F"/>
    <w:rsid w:val="007816C2"/>
    <w:rsid w:val="00793687"/>
    <w:rsid w:val="007E4DC6"/>
    <w:rsid w:val="00BE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FA740"/>
  <w15:chartTrackingRefBased/>
  <w15:docId w15:val="{A8AFE593-1CA5-487B-AFB3-835092395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93687"/>
  </w:style>
  <w:style w:type="paragraph" w:styleId="Kop1">
    <w:name w:val="heading 1"/>
    <w:basedOn w:val="Standaard"/>
    <w:next w:val="Standaard"/>
    <w:link w:val="Kop1Char"/>
    <w:uiPriority w:val="9"/>
    <w:qFormat/>
    <w:rsid w:val="007936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936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936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936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936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936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936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936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936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936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936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936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9368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9368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9368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9368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9368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9368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936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936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936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936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936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9368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79368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9368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936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9368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9368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793687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iKebTS_dy0&amp;list=PLrBYXQxOMe9sFxeN_n2ao1hRFVpC9puU9&amp;index=1" TargetMode="External"/><Relationship Id="rId13" Type="http://schemas.openxmlformats.org/officeDocument/2006/relationships/hyperlink" Target="https://www.zekagraphic.com/contemporary-nouveau-and-the-influence-of-art-nouveau-in-graphic-design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nl.wikipedia.org/wiki/Drukpers" TargetMode="External"/><Relationship Id="rId12" Type="http://schemas.openxmlformats.org/officeDocument/2006/relationships/hyperlink" Target="https://en.wikipedia.org/wiki/SuperPaint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adobe.com/about-adobe.html#:~:text=John%20Warnock%20and%20Charles%20Geschke,with%20an%20all%2Ddigital%20approach" TargetMode="External"/><Relationship Id="rId1" Type="http://schemas.openxmlformats.org/officeDocument/2006/relationships/styles" Target="styles.xml"/><Relationship Id="rId6" Type="http://schemas.openxmlformats.org/officeDocument/2006/relationships/hyperlink" Target="https://nl.wikipedia.org/wiki/Boekdrukkunst" TargetMode="External"/><Relationship Id="rId11" Type="http://schemas.openxmlformats.org/officeDocument/2006/relationships/hyperlink" Target="https://www.gallerease.com/nl/magazine/articles/verschil-tussen-print-gravure-steen-zeefdruk-ets-en-lithografie-in-prentkunst-grafiek__c7936f213cac" TargetMode="External"/><Relationship Id="rId5" Type="http://schemas.openxmlformats.org/officeDocument/2006/relationships/hyperlink" Target="https://nl.wikipedia.org/wiki/Affiche" TargetMode="External"/><Relationship Id="rId15" Type="http://schemas.openxmlformats.org/officeDocument/2006/relationships/hyperlink" Target="https://www.zekagraphic.com/contemporary-nouveau-and-the-influence-of-art-nouveau-in-graphic-design/#:~:text=The%20influence%20of%20Art%20Nouveau%20in%20graphic%20design%20was%20profound,feels%20both%20vintage%20and%20innovative" TargetMode="External"/><Relationship Id="rId10" Type="http://schemas.openxmlformats.org/officeDocument/2006/relationships/hyperlink" Target="https://hetklokhuis.nl/onderwerp/boekdrukkunst" TargetMode="External"/><Relationship Id="rId4" Type="http://schemas.openxmlformats.org/officeDocument/2006/relationships/hyperlink" Target="https://nl.wikipedia.org/wiki/Johannes_Gutenberg" TargetMode="External"/><Relationship Id="rId9" Type="http://schemas.openxmlformats.org/officeDocument/2006/relationships/hyperlink" Target="https://www.youtube.com/watch?v=A8GMU0eg5Zg" TargetMode="External"/><Relationship Id="rId14" Type="http://schemas.openxmlformats.org/officeDocument/2006/relationships/hyperlink" Target="https://www.escherinhetpaleis.nl/over-escher/technieken/de-litho/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Eline de Beijer (student)</dc:creator>
  <cp:keywords/>
  <dc:description/>
  <cp:lastModifiedBy>Eline de Beijer (student)</cp:lastModifiedBy>
  <cp:revision>1</cp:revision>
  <dcterms:created xsi:type="dcterms:W3CDTF">2025-05-12T08:35:00Z</dcterms:created>
  <dcterms:modified xsi:type="dcterms:W3CDTF">2025-05-12T08:35:00Z</dcterms:modified>
</cp:coreProperties>
</file>